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13970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Львівська міська рада</w:t>
      </w:r>
    </w:p>
    <w:p w:rsidR="00EB1C37" w:rsidRPr="00EB1C37" w:rsidRDefault="00EB1C37" w:rsidP="00EB1C3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Департамент гуманітарної політики</w:t>
      </w:r>
    </w:p>
    <w:p w:rsidR="00EB1C37" w:rsidRPr="00EB1C37" w:rsidRDefault="00EB1C37" w:rsidP="00EB1C3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Управління освіти</w:t>
      </w:r>
    </w:p>
    <w:p w:rsidR="00EB1C37" w:rsidRPr="00EB1C37" w:rsidRDefault="00EB1C37" w:rsidP="00EB1C3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Відділ освіти Галицького та Франківського районів </w:t>
      </w:r>
    </w:p>
    <w:p w:rsidR="00EB1C37" w:rsidRPr="00EB1C37" w:rsidRDefault="00EB1C37" w:rsidP="00EB1C37">
      <w:pPr>
        <w:keepNext/>
        <w:spacing w:after="0" w:line="240" w:lineRule="auto"/>
        <w:ind w:left="-720" w:right="-5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EB1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Ліцей № 51 імені Івана Франка Львівської міської ради</w:t>
      </w:r>
    </w:p>
    <w:p w:rsidR="00EB1C37" w:rsidRPr="00EB1C37" w:rsidRDefault="00EB1C37" w:rsidP="00EB1C37">
      <w:pPr>
        <w:keepNext/>
        <w:spacing w:after="0" w:line="240" w:lineRule="auto"/>
        <w:ind w:left="-720" w:right="-508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</w:p>
    <w:p w:rsidR="00EB1C37" w:rsidRPr="00EB1C37" w:rsidRDefault="00EB1C37" w:rsidP="00EB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1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</w:t>
      </w:r>
    </w:p>
    <w:p w:rsidR="00EB1C37" w:rsidRPr="00EB1C37" w:rsidRDefault="00EB1C37" w:rsidP="00EB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1C37" w:rsidRPr="00EB1C37" w:rsidRDefault="00EB1C37" w:rsidP="00EB1C37">
      <w:pPr>
        <w:keepNext/>
        <w:spacing w:after="0" w:line="240" w:lineRule="auto"/>
        <w:ind w:right="-508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>27.04.2022 р.                                        м. Львів  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116</w:t>
      </w:r>
    </w:p>
    <w:p w:rsidR="00EB1C37" w:rsidRPr="00EB1C37" w:rsidRDefault="00EB1C37" w:rsidP="00EB1C37">
      <w:pPr>
        <w:tabs>
          <w:tab w:val="left" w:pos="12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проведення в ліцеї</w:t>
      </w: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>тижня безпеки життєдіяльності</w:t>
      </w: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C37" w:rsidRPr="00EB1C37" w:rsidRDefault="00EB1C37" w:rsidP="00EB1C3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На виконання  </w:t>
      </w:r>
      <w:r w:rsidRPr="00EB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Заходів пожежної безпеки, Заходів </w:t>
      </w: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щодо попередження дорожньо-транспортного травматизму, </w:t>
      </w:r>
      <w:r w:rsidRPr="00EB1C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  щодо збереження життя та здоров’я учнів та запобігання нещасних випадків, Заходів щодо</w:t>
      </w:r>
      <w:r w:rsidRPr="00EB1C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формування навичок здорового способу життя у дітей та підлітків  на 2022 р. </w:t>
      </w:r>
      <w:r w:rsidRPr="00EB1C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 метою попередження нещасних випадків з учнями  в умовах воєнного стану, травмування та загибелі в побуті, посилення просвітницької роботи з питань забезпечення безпеки життєдіяльності</w:t>
      </w: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C37" w:rsidRPr="00EB1C37" w:rsidRDefault="00EB1C37" w:rsidP="00EB1C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 01 по 10 червня 2022 р. провести у ліцеї тиждень безпеки </w:t>
      </w:r>
    </w:p>
    <w:p w:rsidR="00EB1C37" w:rsidRPr="00EB1C37" w:rsidRDefault="00EB1C37" w:rsidP="00EB1C3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життєдіяльності. </w:t>
      </w: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2.  Заступнику директора з НВР Гладун І.В.:</w:t>
      </w: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2.1 До 23.05.2022 р. розробити та затвердити план проведення тижня.</w:t>
      </w: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2.2 Зобов’язати </w:t>
      </w:r>
      <w:proofErr w:type="spellStart"/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педпрацівників</w:t>
      </w:r>
      <w:proofErr w:type="spellEnd"/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провести тиждень безпеки життєдіяльності</w:t>
      </w: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відповідно до плану.   </w:t>
      </w:r>
      <w:r w:rsidRPr="00EB1C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3. Контроль за виконанням даного наказу залишаю за собою.</w:t>
      </w: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Директор ліцею                                Ірина СИНЯВСЬКА</w:t>
      </w: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З наказом ознайомлена                               І.Гладун     </w:t>
      </w: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C37" w:rsidRPr="00EB1C37" w:rsidRDefault="00EB1C37" w:rsidP="00EB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C37" w:rsidRPr="00EB1C37" w:rsidRDefault="00EB1C37" w:rsidP="00EB1C37">
      <w:pPr>
        <w:keepNext/>
        <w:tabs>
          <w:tab w:val="right" w:pos="10079"/>
        </w:tabs>
        <w:spacing w:after="0" w:line="240" w:lineRule="auto"/>
        <w:ind w:left="1134" w:hanging="1134"/>
        <w:jc w:val="right"/>
        <w:outlineLvl w:val="1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EB1C37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EB1C37" w:rsidRPr="00EB1C37" w:rsidRDefault="00EB1C37" w:rsidP="00EB1C37">
      <w:pPr>
        <w:keepNext/>
        <w:tabs>
          <w:tab w:val="right" w:pos="10079"/>
        </w:tabs>
        <w:spacing w:after="0" w:line="240" w:lineRule="auto"/>
        <w:ind w:left="1134" w:hanging="1134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37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EB1C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Додаток </w:t>
      </w:r>
    </w:p>
    <w:p w:rsidR="00EB1C37" w:rsidRPr="00EB1C37" w:rsidRDefault="00EB1C37" w:rsidP="00EB1C37">
      <w:pPr>
        <w:keepNext/>
        <w:tabs>
          <w:tab w:val="right" w:pos="10079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наказу по  ліцею № 51</w:t>
      </w:r>
    </w:p>
    <w:p w:rsidR="00EB1C37" w:rsidRPr="00EB1C37" w:rsidRDefault="00EB1C37" w:rsidP="00EB1C37">
      <w:pPr>
        <w:keepNext/>
        <w:tabs>
          <w:tab w:val="right" w:pos="10079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 27.04.2022 р.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116</w:t>
      </w:r>
    </w:p>
    <w:p w:rsidR="00EB1C37" w:rsidRPr="00EB1C37" w:rsidRDefault="00EB1C37" w:rsidP="00EB1C3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</w:t>
      </w:r>
    </w:p>
    <w:p w:rsidR="00EB1C37" w:rsidRPr="00EB1C37" w:rsidRDefault="00EB1C37" w:rsidP="00EB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проведення тижня безпеки життєдіяльності</w:t>
      </w:r>
    </w:p>
    <w:p w:rsidR="00EB1C37" w:rsidRDefault="00EB1C37" w:rsidP="00EB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>з 01 по 10 черв</w:t>
      </w:r>
      <w:r w:rsidR="00330F06">
        <w:rPr>
          <w:rFonts w:ascii="Times New Roman" w:eastAsia="Times New Roman" w:hAnsi="Times New Roman" w:cs="Times New Roman"/>
          <w:sz w:val="28"/>
          <w:szCs w:val="24"/>
          <w:lang w:eastAsia="ru-RU"/>
        </w:rPr>
        <w:t>ня  2022</w:t>
      </w:r>
      <w:bookmarkStart w:id="0" w:name="_GoBack"/>
      <w:bookmarkEnd w:id="0"/>
      <w:r w:rsidRPr="00EB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</w:t>
      </w:r>
    </w:p>
    <w:p w:rsidR="00330F06" w:rsidRPr="00EB1C37" w:rsidRDefault="00330F06" w:rsidP="00EB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1418"/>
        <w:gridCol w:w="2551"/>
      </w:tblGrid>
      <w:tr w:rsidR="00EB1C37" w:rsidRPr="00EB1C37" w:rsidTr="00EB1C37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lang w:eastAsia="ru-RU"/>
              </w:rPr>
              <w:t>№ п/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EB1C37" w:rsidRPr="00EB1C37" w:rsidTr="00EB1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Перегляд відеоролика "Як уберегтися від мін та вибухівки під час війни" та його обговорення(дистанційно: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1-11 кл.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C37" w:rsidRPr="00EB1C37" w:rsidTr="00EB1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Перегляд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відеоролика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"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Сирена – моя помічниця. Що таке сигнал повітряної тривоги та як поводитися"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його обговорення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1-4 кл.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C37" w:rsidRPr="00EB1C37" w:rsidTr="00EB1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Перегляд відеоролика "Як діяти під час сигналу "Повітряна тривога" та його обговорення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5-11 кл.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C37" w:rsidRPr="00EB1C37" w:rsidTr="00EB1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-конференція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"Як долати страхи"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                      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Кузьмінова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EB1C37" w:rsidRPr="00EB1C37" w:rsidTr="00EB1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ерегляд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відеоролика"Правила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грози"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його обговорення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1-4 кл.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C37" w:rsidRPr="00EB1C37" w:rsidTr="00EB1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ерегляд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відеоролика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 злива: правила поведінки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його обговорення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5-11 кл.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C37" w:rsidRPr="00EB1C37" w:rsidTr="00EB1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ерегляд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відеоролика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правила поведінки на вулиці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його обговорення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1-4 кл.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C37" w:rsidRPr="00EB1C37" w:rsidTr="00EB1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ерегляд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відеоролика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поведінки на воді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його обговорення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5-11 кл.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C37" w:rsidRPr="00EB1C37" w:rsidTr="00EB1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ерегляд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відеоролика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Лісовий етикет: правила поведінки в лісі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його обговорення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1-11 кл.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C37" w:rsidRPr="00EB1C37" w:rsidTr="00EB1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ерегляд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відеоролика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"Вперед,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вогнеборці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!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Корисні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ідказки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його обговорення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1-4 кл.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C37" w:rsidRPr="00EB1C37" w:rsidTr="00EB1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ерегляд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відеоролика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Електробезпека вдома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його обговорення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5-11 кл.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C37" w:rsidRPr="00EB1C37" w:rsidTr="00EB1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ерегляд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відеоролика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Дітям про безпеку на дорозі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його обговорення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1-4 кл.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C37" w:rsidRPr="00EB1C37" w:rsidTr="00EB1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Перегляд відеоролика "Як вберегтися від отруєння грибами" та його обговорення(дистанційно: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5-11 кл.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C37" w:rsidRPr="00EB1C37" w:rsidTr="00EB1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Інформаційна хвилинка "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Стресостійкість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інформаційна безпека дітей у мережі Інтернет під час воєнного стану"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 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педагог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Яковлєва В.В.                            </w:t>
            </w:r>
          </w:p>
        </w:tc>
      </w:tr>
      <w:tr w:rsidR="00EB1C37" w:rsidRPr="00EB1C37" w:rsidTr="00EB1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Інструктаж з безпеки життєдіяльності під час літніх канікул: повторення   правил поведінки в  умовах воєнного стану, правил  особистої гігієни, дорожнього руху, пожежної безпеки,  електробезпеки,  поведінки  в  громадських місцях, у  ліфті, на спортивних та ігрових 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майданчиках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лоні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природи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біля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водойм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на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воді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обутовими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газовими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електроприладами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proofErr w:type="gram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іротехнічними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засобами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незнайомими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людьми,         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невідомими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та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ибухонебезпечними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предметами та   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речовинами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(</w:t>
            </w:r>
            <w:proofErr w:type="spellStart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1-11 кл.</w:t>
            </w:r>
          </w:p>
          <w:p w:rsidR="00EB1C37" w:rsidRPr="00EB1C37" w:rsidRDefault="00EB1C37" w:rsidP="00EB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0AC" w:rsidRDefault="009920AC"/>
    <w:sectPr w:rsidR="009920AC" w:rsidSect="00EB1C37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D34"/>
    <w:multiLevelType w:val="hybridMultilevel"/>
    <w:tmpl w:val="A60E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A9"/>
    <w:rsid w:val="00330F06"/>
    <w:rsid w:val="005417A9"/>
    <w:rsid w:val="009920AC"/>
    <w:rsid w:val="00E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2823</Words>
  <Characters>1610</Characters>
  <Application>Microsoft Office Word</Application>
  <DocSecurity>0</DocSecurity>
  <Lines>13</Lines>
  <Paragraphs>8</Paragraphs>
  <ScaleCrop>false</ScaleCrop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3</cp:revision>
  <dcterms:created xsi:type="dcterms:W3CDTF">2022-07-14T12:16:00Z</dcterms:created>
  <dcterms:modified xsi:type="dcterms:W3CDTF">2022-07-14T12:17:00Z</dcterms:modified>
</cp:coreProperties>
</file>